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08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6"/>
        </w:rPr>
        <w:t>KRIJGT ALLES</w:t>
        <w:br/>
        <w:t>GENOEG STROOM?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PSU • vermogen • connectoren • efficiëntie • veiligheid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voeding kiezen, correct aansluiten en veilig onderzoeken.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voeding zet netspanning om naar bruikbare gelijkspanningen.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De functie en spanningslijnen van een PSU uitleggen.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Vermogen berekenen met P = U × I.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24-pin ATX, EPS, PCIe/GPU, SATA-power, Molex en floppy-power herkennen.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passende voeding en vormfactor kiezen.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Efficiëntie en beveiligingen interpreteren.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pc veilig aansluiten en voedingsfouten onderzoeken.</w:t>
      </w:r>
    </w:p>
    <w:p>
      <w:pPr>
        <w:pStyle w:val="Heading1"/>
      </w:pPr>
      <w:r>
        <w:t>1. Functie en veiligheid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Van 230 V wisselspanning naar gereguleerde gelijkspanningen.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LEVENSBELANGRIJK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computervoeding nooit openen. Condensatoren kunnen gevaarlijke spanning bewaren, ook nadat de stekker uitgetrokken is.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belangrijkste lijnen zijn +12 V, +5 V, +3,3 V, 5VSB en massa.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Lijn</w:t>
            </w:r>
          </w:p>
        </w:tc>
        <w:tc>
          <w:tcPr>
            <w:tcW w:type="dxa" w:w="70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Praktische toepassing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+12 V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CPU, GPU, motoren en vermogensomzetting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+5 V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en elektronica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+3,3 V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logica en slots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5VSB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stand-byfuncties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GND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referentie en retour</w:t>
            </w:r>
          </w:p>
        </w:tc>
      </w:tr>
    </w:tbl>
    <w:p>
      <w:r>
        <w:br w:type="page"/>
      </w:r>
    </w:p>
    <w:p>
      <w:pPr>
        <w:pStyle w:val="Heading1"/>
      </w:pPr>
      <w:r>
        <w:t>2. Vermogen, stroom en efficiëntie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 = U × I: watt = volt × ampère.</w:t>
      </w:r>
    </w:p>
    <w:p>
      <w:pPr>
        <w:pStyle w:val="Heading2"/>
      </w:pPr>
      <w:r>
        <w:t>Bereken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12 V × 15 A = ______ W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5 V × 3 A = ______ W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Een PSU levert 450 W en neemt 500 W op. Efficiëntie = ______ %</w:t>
        <w:br/>
        <w:t xml:space="preserve">   ____________________________________________________________________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Efficiëntie vergelijkt opgenomen netvermogen met geleverd uitgangsvermogen.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80 PLUS-labels zijn efficiëntieklassen, geen volledige kwaliteitsgarantie.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LET 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Maximaal PSU-vermogen is niet hetzelfde als werkelijk pc-verbruik.</w:t>
            </w:r>
          </w:p>
        </w:tc>
      </w:tr>
    </w:tbl>
    <w:p>
      <w:r>
        <w:br w:type="page"/>
      </w:r>
    </w:p>
    <w:p>
      <w:pPr>
        <w:pStyle w:val="Heading1"/>
      </w:pPr>
      <w:r>
        <w:t>3. Voedingsconnectoren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24-pin ATX-connector voedt het moederbord.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EPS/CPU en PCIe/GPU lijken soms op elkaar, maar zijn anders bedraad.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Connector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Vorm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 ATX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20+4 of 24-pin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EPS/CPU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CPU-voeding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4+4-pin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PCIe/GPU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videokaart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6-pin of 6+2-pin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moderne GPU-connector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recente videokaarten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model- en kabelspecifiek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SATA-power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SSD/HDD/accessoires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brede 15-pin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Molex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oudere accessoires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4-pin retro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floppy-power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oude floppyhardware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kleine retroconnector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NOOIT VERWISSELEN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Volg het label CPU/EPS of PCIe/GPU, de sleutelvorm en de handleiding. Niet forceren.</w:t>
            </w:r>
          </w:p>
        </w:tc>
      </w:tr>
    </w:tbl>
    <w:p>
      <w:r>
        <w:br w:type="page"/>
      </w:r>
    </w:p>
    <w:p>
      <w:pPr>
        <w:pStyle w:val="Heading1"/>
      </w:pPr>
      <w:r>
        <w:t>4. Opslag en modulaire kabels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SATA-power is apart van SATA-data.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Niet-modulair, semi-modulair en volledig modulair beschrijven welke kabels losneembaar zijn.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KRITIEKE 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Modulaire PSU-kabels zijn niet universeel. Gebruik alleen kabels die voor het exacte voedingsmodel bedoeld zijn.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Kenmerk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niet-modulair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 kabels vast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semi-modulair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belangrijke kabels vast, overige los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 modulair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 uitgaande kabels losneembaar</w:t>
            </w:r>
          </w:p>
        </w:tc>
      </w:tr>
    </w:tbl>
    <w:p>
      <w:r>
        <w:br w:type="page"/>
      </w:r>
    </w:p>
    <w:p>
      <w:pPr>
        <w:pStyle w:val="Heading1"/>
      </w:pPr>
      <w:r>
        <w:t>5. Een voeding kiezen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Kies op systeemverbruik, pieken, connectoren, vorm en kwaliteit.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0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en GPU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is het werkelijke en aanbevolen vermogen?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Pieken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de PSU tijdelijke belasting leveren?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Connectoren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zijn aantal en type correct?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Vormfactor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ATX, SFX of TFX en past de lengte?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Marge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voldoende zonder extreem overdimensioneren?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Kwaliteit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beveiligingen, garantie, reviews en geluidsniveau?</w:t>
            </w:r>
          </w:p>
        </w:tc>
      </w:tr>
    </w:tbl>
    <w:p>
      <w:pPr>
        <w:pStyle w:val="Heading2"/>
      </w:pPr>
      <w:r>
        <w:t>Beveiligingen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OVP, UVP, OCP, OPP, SCP en OTP beschermen tegen verschillende fouten.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Code</w:t>
            </w:r>
          </w:p>
        </w:tc>
        <w:tc>
          <w:tcPr>
            <w:tcW w:type="dxa" w:w="73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Bescherming tegen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OVP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hoge spanning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UVP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lage spanning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OCP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hoge stroom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hoog totaalvermogen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kortsluiting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OTP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 hoge temperatuur</w:t>
            </w:r>
          </w:p>
        </w:tc>
      </w:tr>
    </w:tbl>
    <w:p>
      <w:r>
        <w:br w:type="page"/>
      </w:r>
    </w:p>
    <w:p>
      <w:pPr>
        <w:pStyle w:val="Heading1"/>
      </w:pPr>
      <w:r>
        <w:t>6. LAB — aansluiten en controleren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vaste volgorde voorkomt vergeten CPU- of GPU-voeding.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6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 uit; netkabel los; ESD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 ATX volledig vergrendeld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EPS/CPU op CPU_PWR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 met juiste kabel en connector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SATA-power naar opslag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kabel in ventilator; geen losse connector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peer check vóór netspanning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eerste start observeren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Bij brandgeur, vonk, verkleuring of gesmolten connector: onmiddellijk uitschakelen en netspanning los.</w:t>
            </w:r>
          </w:p>
        </w:tc>
      </w:tr>
    </w:tbl>
    <w:p>
      <w:pPr>
        <w:pStyle w:val="Heading2"/>
      </w:pPr>
      <w:r>
        <w:t>LAB — rekenen en kiezen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Bereken eerst, controleer daarna connectoren en marge.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Configuratie</w:t>
            </w:r>
          </w:p>
        </w:tc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Geschatte piek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Jouw PSU-keuze + motivatie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kantoor-pc met iGPU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180 W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gaming-pc middenklasse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480 W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krachtige GPU-build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720 W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compact SFX-systeem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350 W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7.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Het symptoom bepaalt welke voedingsroute je eerst controleert.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veilige controle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reactie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stopcontact, kabel, PSU-schakelaar, 24-pin en frontpanel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fans tikken en stoppen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kortsluiting of beveiliging; alles uitschakelen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CPU-led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EPS/CPU-voeding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GPU-melding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GPU-connector en juiste kabel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uitval onder belasting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vermogen, pieken, temperatuur en aansluitingen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brandgeur/vonk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direct stoppen en loskoppelen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PSU-tester of papercliptest bewijst niet dat de voeding onder belasting volledig goed is.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GRENZEN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Open de PSU nooit en improviseer geen belastingsmeting.</w:t>
            </w:r>
          </w:p>
        </w:tc>
      </w:tr>
    </w:tbl>
    <w:p>
      <w:r>
        <w:br w:type="page"/>
      </w:r>
    </w:p>
    <w:p>
      <w:pPr>
        <w:pStyle w:val="Heading1"/>
      </w:pPr>
      <w:r>
        <w:t>Studiekaart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Vermogen, vorm, connectoren, kabels, beveiligingen en test vormen één check.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Vermogen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 = U × I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Connectoren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24-pin, EPS, GPU, SATA-power, retro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modulair is modelspecifiek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Efficiëntie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80 PLUS ≠ volledige kwaliteit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Beveiligingen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OVP/UVP/OCP/OPP/SCP/OTP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Veiligheid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 gesloten houden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symptoom → route → veilige controle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#08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geschikte computervoeding kiezen, alle voedingsconnectoren correct aansluiten en een voedingsprobleem veilig onderzoeken.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